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sz w:val="12"/>
          <w:szCs w:val="1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center"/>
        <w:tblLayout w:type="fixed"/>
        <w:tblLook w:val="0600"/>
      </w:tblPr>
      <w:tblGrid>
        <w:gridCol w:w="9639"/>
        <w:tblGridChange w:id="0">
          <w:tblGrid>
            <w:gridCol w:w="9639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76923c" w:space="0" w:sz="18" w:val="single"/>
              <w:left w:color="76923c" w:space="0" w:sz="18" w:val="single"/>
              <w:bottom w:color="76923c" w:space="0" w:sz="18" w:val="single"/>
              <w:right w:color="76923c" w:space="0" w:sz="18" w:val="single"/>
            </w:tcBorders>
            <w:shd w:fill="4471c4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Comunicação ao Diretor de Turma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9.0" w:type="dxa"/>
        <w:jc w:val="center"/>
        <w:tblLayout w:type="fixed"/>
        <w:tblLook w:val="0600"/>
      </w:tblPr>
      <w:tblGrid>
        <w:gridCol w:w="9639"/>
        <w:tblGridChange w:id="0">
          <w:tblGrid>
            <w:gridCol w:w="9639"/>
          </w:tblGrid>
        </w:tblGridChange>
      </w:tblGrid>
      <w:tr>
        <w:trPr>
          <w:cantSplit w:val="0"/>
          <w:tblHeader w:val="0"/>
        </w:trPr>
        <w:tc>
          <w:tcPr>
            <w:shd w:fill="9fc5e8" w:val="clear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Aplicação de medidas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corretivas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/medidas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disciplinares sancionatórias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 acordo com o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Estatuto do Aluno e Ética Escolar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(aprovado pela Lei nº 51/2012 de 5 de setembro)</w:t>
            </w:r>
          </w:p>
        </w:tc>
      </w:tr>
    </w:tbl>
    <w:p w:rsidR="00000000" w:rsidDel="00000000" w:rsidP="00000000" w:rsidRDefault="00000000" w:rsidRPr="00000000" w14:paraId="00000007">
      <w:pPr>
        <w:rPr>
          <w:sz w:val="12"/>
          <w:szCs w:val="12"/>
          <w:shd w:fill="8eaadb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 da ocorrência</w:t>
      </w:r>
      <w:r w:rsidDel="00000000" w:rsidR="00000000" w:rsidRPr="00000000">
        <w:rPr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Hora</w:t>
      </w:r>
      <w:r w:rsidDel="00000000" w:rsidR="00000000" w:rsidRPr="00000000">
        <w:rPr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Local da ocorrência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B">
      <w:pPr>
        <w:spacing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Participante da ocorrência</w:t>
      </w:r>
      <w:r w:rsidDel="00000000" w:rsidR="00000000" w:rsidRPr="00000000">
        <w:rPr>
          <w:sz w:val="24"/>
          <w:szCs w:val="24"/>
          <w:rtl w:val="0"/>
        </w:rPr>
        <w:t xml:space="preserve">: </w:t>
        <w:tab/>
        <w:tab/>
        <w:tab/>
      </w:r>
      <w:r w:rsidDel="00000000" w:rsidR="00000000" w:rsidRPr="00000000">
        <w:rPr>
          <w:b w:val="1"/>
          <w:color w:val="85200c"/>
          <w:sz w:val="24"/>
          <w:szCs w:val="24"/>
          <w:rtl w:val="0"/>
        </w:rPr>
        <w:t xml:space="preserve">         </w:t>
      </w:r>
      <w:r w:rsidDel="00000000" w:rsidR="00000000" w:rsidRPr="00000000">
        <w:rPr>
          <w:sz w:val="24"/>
          <w:szCs w:val="24"/>
          <w:rtl w:val="0"/>
        </w:rPr>
        <w:t xml:space="preserve">, na qualidade de: </w:t>
      </w:r>
      <w:r w:rsidDel="00000000" w:rsidR="00000000" w:rsidRPr="00000000">
        <w:rPr>
          <w:b w:val="1"/>
          <w:color w:val="85200c"/>
          <w:sz w:val="24"/>
          <w:szCs w:val="24"/>
          <w:rtl w:val="0"/>
        </w:rPr>
        <w:t xml:space="preserve">     </w:t>
        <w:tab/>
        <w:tab/>
        <w:tab/>
        <w:t xml:space="preserve">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caso de ocorrência durante uma aula, indicar a disciplina:</w:t>
      </w:r>
    </w:p>
    <w:p w:rsidR="00000000" w:rsidDel="00000000" w:rsidP="00000000" w:rsidRDefault="00000000" w:rsidRPr="00000000" w14:paraId="0000000D">
      <w:pPr>
        <w:rPr>
          <w:b w:val="1"/>
          <w:color w:val="38761d"/>
          <w:sz w:val="12"/>
          <w:szCs w:val="12"/>
          <w:shd w:fill="d9ead3" w:val="clear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9.0" w:type="dxa"/>
        <w:jc w:val="left"/>
        <w:tblInd w:w="-94.0" w:type="dxa"/>
        <w:tblLayout w:type="fixed"/>
        <w:tblLook w:val="0600"/>
      </w:tblPr>
      <w:tblGrid>
        <w:gridCol w:w="9639"/>
        <w:tblGridChange w:id="0">
          <w:tblGrid>
            <w:gridCol w:w="9639"/>
          </w:tblGrid>
        </w:tblGridChange>
      </w:tblGrid>
      <w:tr>
        <w:trPr>
          <w:cantSplit w:val="0"/>
          <w:tblHeader w:val="0"/>
        </w:trPr>
        <w:tc>
          <w:tcPr>
            <w:shd w:fill="d9e1f3" w:val="clear"/>
          </w:tcPr>
          <w:p w:rsidR="00000000" w:rsidDel="00000000" w:rsidP="00000000" w:rsidRDefault="00000000" w:rsidRPr="00000000" w14:paraId="0000000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Aluno(s) envolvido(s):</w:t>
            </w:r>
          </w:p>
          <w:p w:rsidR="00000000" w:rsidDel="00000000" w:rsidP="00000000" w:rsidRDefault="00000000" w:rsidRPr="00000000" w14:paraId="0000000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ind w:left="570" w:firstLine="0"/>
              <w:rPr>
                <w:color w:val="85200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sz w:val="24"/>
          <w:szCs w:val="24"/>
          <w:rtl w:val="0"/>
        </w:rPr>
        <w:t xml:space="preserve">Breve descrição dos factos: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color w:val="1c45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right="570"/>
        <w:rPr>
          <w:color w:val="1c45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ind w:right="570"/>
        <w:rPr>
          <w:sz w:val="20"/>
          <w:szCs w:val="20"/>
        </w:rPr>
      </w:pPr>
      <w:r w:rsidDel="00000000" w:rsidR="00000000" w:rsidRPr="00000000">
        <w:rPr>
          <w:color w:val="1c4587"/>
          <w:sz w:val="20"/>
          <w:szCs w:val="20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right="570"/>
        <w:rPr>
          <w:color w:val="1c45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ind w:right="570"/>
        <w:rPr>
          <w:color w:val="1c45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ind w:right="570"/>
        <w:rPr>
          <w:color w:val="1c45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ind w:right="570"/>
        <w:rPr>
          <w:color w:val="1c45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ind w:right="570"/>
        <w:rPr>
          <w:color w:val="1c45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ind w:right="570"/>
        <w:rPr>
          <w:color w:val="1c45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ind w:right="570"/>
        <w:rPr>
          <w:color w:val="1c45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sz w:val="20"/>
          <w:szCs w:val="20"/>
          <w:rtl w:val="0"/>
        </w:rPr>
        <w:t xml:space="preserve">Em conseq</w:t>
      </w:r>
      <w:r w:rsidDel="00000000" w:rsidR="00000000" w:rsidRPr="00000000">
        <w:rPr>
          <w:rtl w:val="0"/>
        </w:rPr>
        <w:t xml:space="preserve">uência do ocorrido, que constitui incumprimento dos </w:t>
      </w:r>
      <w:r w:rsidDel="00000000" w:rsidR="00000000" w:rsidRPr="00000000">
        <w:rPr>
          <w:b w:val="1"/>
          <w:rtl w:val="0"/>
        </w:rPr>
        <w:t xml:space="preserve">deveres do aluno</w:t>
      </w:r>
      <w:r w:rsidDel="00000000" w:rsidR="00000000" w:rsidRPr="00000000">
        <w:rPr>
          <w:rtl w:val="0"/>
        </w:rPr>
        <w:t xml:space="preserve">, tomei a(s) seguinte(s) medida(s):</w:t>
      </w:r>
    </w:p>
    <w:p w:rsidR="00000000" w:rsidDel="00000000" w:rsidP="00000000" w:rsidRDefault="00000000" w:rsidRPr="00000000" w14:paraId="0000001E">
      <w:pPr>
        <w:rPr>
          <w:b w:val="1"/>
          <w:color w:val="38761d"/>
          <w:sz w:val="12"/>
          <w:szCs w:val="12"/>
          <w:shd w:fill="d9ead3" w:val="clear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39.0" w:type="dxa"/>
        <w:jc w:val="left"/>
        <w:tblInd w:w="-94.0" w:type="dxa"/>
        <w:tblLayout w:type="fixed"/>
        <w:tblLook w:val="0600"/>
      </w:tblPr>
      <w:tblGrid>
        <w:gridCol w:w="9639"/>
        <w:tblGridChange w:id="0">
          <w:tblGrid>
            <w:gridCol w:w="9639"/>
          </w:tblGrid>
        </w:tblGridChange>
      </w:tblGrid>
      <w:tr>
        <w:trPr>
          <w:cantSplit w:val="0"/>
          <w:tblHeader w:val="0"/>
        </w:trPr>
        <w:tc>
          <w:tcPr>
            <w:shd w:fill="d9e1f3" w:val="clear"/>
          </w:tcPr>
          <w:p w:rsidR="00000000" w:rsidDel="00000000" w:rsidP="00000000" w:rsidRDefault="00000000" w:rsidRPr="00000000" w14:paraId="0000001F">
            <w:pPr>
              <w:ind w:left="135" w:firstLine="0"/>
              <w:rPr>
                <w:color w:val="274e13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Corretivas: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2820"/>
              </w:tabs>
              <w:ind w:left="580" w:firstLine="0"/>
              <w:rPr>
                <w:color w:val="85200c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85200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color w:val="274e13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Ordem de saída:</w:t>
            </w:r>
            <w:r w:rsidDel="00000000" w:rsidR="00000000" w:rsidRPr="00000000">
              <w:rPr>
                <w:color w:val="274e13"/>
                <w:sz w:val="18"/>
                <w:szCs w:val="18"/>
                <w:rtl w:val="0"/>
              </w:rPr>
              <w:tab/>
            </w:r>
            <w:r w:rsidDel="00000000" w:rsidR="00000000" w:rsidRPr="00000000">
              <w:rPr>
                <w:rFonts w:ascii="MS Gothic" w:cs="MS Gothic" w:eastAsia="MS Gothic" w:hAnsi="MS Gothic"/>
                <w:color w:val="85200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color w:val="274e13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Até ao final da aula/atividade;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left="555" w:firstLine="0"/>
              <w:rPr>
                <w:color w:val="274e13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b w:val="1"/>
          <w:color w:val="38761d"/>
          <w:sz w:val="12"/>
          <w:szCs w:val="12"/>
          <w:shd w:fill="d9ead3" w:val="clear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39.0" w:type="dxa"/>
        <w:jc w:val="left"/>
        <w:tblInd w:w="-94.0" w:type="dxa"/>
        <w:tblLayout w:type="fixed"/>
        <w:tblLook w:val="0600"/>
      </w:tblPr>
      <w:tblGrid>
        <w:gridCol w:w="9639"/>
        <w:tblGridChange w:id="0">
          <w:tblGrid>
            <w:gridCol w:w="9639"/>
          </w:tblGrid>
        </w:tblGridChange>
      </w:tblGrid>
      <w:tr>
        <w:trPr>
          <w:cantSplit w:val="0"/>
          <w:tblHeader w:val="0"/>
        </w:trPr>
        <w:tc>
          <w:tcPr>
            <w:shd w:fill="d9e1f3" w:val="clear"/>
          </w:tcPr>
          <w:p w:rsidR="00000000" w:rsidDel="00000000" w:rsidP="00000000" w:rsidRDefault="00000000" w:rsidRPr="00000000" w14:paraId="00000023">
            <w:pPr>
              <w:ind w:left="135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Disciplinar sancionatória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(apenas pode ser aplicada por professores)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4">
            <w:pPr>
              <w:ind w:left="570" w:firstLine="0"/>
              <w:rPr/>
            </w:pPr>
            <w:r w:rsidDel="00000000" w:rsidR="00000000" w:rsidRPr="00000000">
              <w:rPr>
                <w:rFonts w:ascii="MS Gothic" w:cs="MS Gothic" w:eastAsia="MS Gothic" w:hAnsi="MS Gothic"/>
                <w:color w:val="85200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color w:val="38761d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Repreensão registada.</w:t>
            </w:r>
          </w:p>
          <w:p w:rsidR="00000000" w:rsidDel="00000000" w:rsidP="00000000" w:rsidRDefault="00000000" w:rsidRPr="00000000" w14:paraId="00000025">
            <w:pPr>
              <w:ind w:left="555" w:firstLine="0"/>
              <w:rPr>
                <w:color w:val="274e13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color w:val="38761d"/>
          <w:sz w:val="12"/>
          <w:szCs w:val="12"/>
          <w:shd w:fill="d9ead3" w:val="clear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39.0" w:type="dxa"/>
        <w:jc w:val="left"/>
        <w:tblInd w:w="-94.0" w:type="dxa"/>
        <w:tblLayout w:type="fixed"/>
        <w:tblLook w:val="0600"/>
      </w:tblPr>
      <w:tblGrid>
        <w:gridCol w:w="9639"/>
        <w:tblGridChange w:id="0">
          <w:tblGrid>
            <w:gridCol w:w="9639"/>
          </w:tblGrid>
        </w:tblGridChange>
      </w:tblGrid>
      <w:tr>
        <w:trPr>
          <w:cantSplit w:val="0"/>
          <w:trHeight w:val="165" w:hRule="atLeast"/>
          <w:tblHeader w:val="0"/>
        </w:trPr>
        <w:tc>
          <w:tcPr>
            <w:shd w:fill="8eaadb" w:val="clear"/>
          </w:tcPr>
          <w:p w:rsidR="00000000" w:rsidDel="00000000" w:rsidP="00000000" w:rsidRDefault="00000000" w:rsidRPr="00000000" w14:paraId="00000028">
            <w:pPr>
              <w:ind w:left="555" w:firstLine="0"/>
              <w:rPr>
                <w:color w:val="274e13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color w:val="38761d"/>
          <w:sz w:val="12"/>
          <w:szCs w:val="12"/>
          <w:shd w:fill="d9ead3" w:val="clear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39.0" w:type="dxa"/>
        <w:jc w:val="left"/>
        <w:tblLayout w:type="fixed"/>
        <w:tblLook w:val="0000"/>
      </w:tblPr>
      <w:tblGrid>
        <w:gridCol w:w="4819"/>
        <w:gridCol w:w="4820"/>
        <w:tblGridChange w:id="0">
          <w:tblGrid>
            <w:gridCol w:w="4819"/>
            <w:gridCol w:w="48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O(A) Participante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O(A) Diretor(a) de Turma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</w:t>
            </w:r>
          </w:p>
        </w:tc>
      </w:tr>
    </w:tbl>
    <w:p w:rsidR="00000000" w:rsidDel="00000000" w:rsidP="00000000" w:rsidRDefault="00000000" w:rsidRPr="00000000" w14:paraId="0000002E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630.0" w:type="dxa"/>
        <w:jc w:val="left"/>
        <w:tblInd w:w="-8.000000000000007" w:type="dxa"/>
        <w:tblLayout w:type="fixed"/>
        <w:tblLook w:val="0600"/>
      </w:tblPr>
      <w:tblGrid>
        <w:gridCol w:w="4470"/>
        <w:gridCol w:w="525"/>
        <w:gridCol w:w="4635"/>
        <w:tblGridChange w:id="0">
          <w:tblGrid>
            <w:gridCol w:w="4470"/>
            <w:gridCol w:w="525"/>
            <w:gridCol w:w="46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/>
              <mc:AlternateContent>
                <mc:Choice Requires="wps">
                  <w:drawing>
                    <wp:inline distB="0" distT="0" distL="0" distR="0">
                      <wp:extent cx="635" cy="19050"/>
                      <wp:effectExtent b="0" l="0" r="0" t="0"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345640" y="3770460"/>
                                <a:ext cx="720" cy="1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635" cy="19050"/>
                      <wp:effectExtent b="0" l="0" r="0" t="0"/>
                      <wp:docPr id="5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5" cy="19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639.0" w:type="dxa"/>
        <w:jc w:val="center"/>
        <w:tblLayout w:type="fixed"/>
        <w:tblLook w:val="0600"/>
      </w:tblPr>
      <w:tblGrid>
        <w:gridCol w:w="9639"/>
        <w:tblGridChange w:id="0">
          <w:tblGrid>
            <w:gridCol w:w="9639"/>
          </w:tblGrid>
        </w:tblGridChange>
      </w:tblGrid>
      <w:tr>
        <w:trPr>
          <w:cantSplit w:val="0"/>
          <w:tblHeader w:val="0"/>
        </w:trPr>
        <w:tc>
          <w:tcPr>
            <w:shd w:fill="c9daf8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b w:val="1"/>
                <w:color w:val="9fc5e8"/>
                <w:sz w:val="18"/>
                <w:szCs w:val="18"/>
                <w:shd w:fill="9fc5e8" w:val="clear"/>
              </w:rPr>
            </w:pPr>
            <w:r w:rsidDel="00000000" w:rsidR="00000000" w:rsidRPr="00000000">
              <w:rPr>
                <w:b w:val="1"/>
                <w:color w:val="1c4587"/>
                <w:sz w:val="16"/>
                <w:szCs w:val="16"/>
                <w:shd w:fill="9fc5e8" w:val="clear"/>
                <w:rtl w:val="0"/>
              </w:rPr>
              <w:t xml:space="preserve">                           </w:t>
            </w:r>
            <w:r w:rsidDel="00000000" w:rsidR="00000000" w:rsidRPr="00000000">
              <w:rPr>
                <w:b w:val="1"/>
                <w:color w:val="1c4587"/>
                <w:sz w:val="18"/>
                <w:szCs w:val="18"/>
                <w:shd w:fill="9fc5e8" w:val="clear"/>
                <w:rtl w:val="0"/>
              </w:rPr>
              <w:t xml:space="preserve"> artº  10º do Estatuto do Aluno e Ética Escolar aprovado pela Lei n.º 51/2012, de 5 de setembro   </w:t>
            </w:r>
            <w:r w:rsidDel="00000000" w:rsidR="00000000" w:rsidRPr="00000000">
              <w:rPr>
                <w:b w:val="1"/>
                <w:color w:val="9fc5e8"/>
                <w:sz w:val="18"/>
                <w:szCs w:val="18"/>
                <w:shd w:fill="9fc5e8" w:val="clear"/>
                <w:rtl w:val="0"/>
              </w:rPr>
              <w:t xml:space="preserve">              .</w:t>
            </w:r>
          </w:p>
          <w:p w:rsidR="00000000" w:rsidDel="00000000" w:rsidP="00000000" w:rsidRDefault="00000000" w:rsidRPr="00000000" w14:paraId="00000038">
            <w:pPr>
              <w:spacing w:line="276" w:lineRule="auto"/>
              <w:ind w:left="320" w:hanging="280"/>
              <w:rPr>
                <w:color w:val="1c4587"/>
                <w:sz w:val="18"/>
                <w:szCs w:val="18"/>
                <w:shd w:fill="9fc5e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76" w:lineRule="auto"/>
              <w:ind w:left="320" w:hanging="280"/>
              <w:rPr>
                <w:color w:val="1c4587"/>
                <w:sz w:val="18"/>
                <w:szCs w:val="18"/>
              </w:rPr>
            </w:pPr>
            <w:r w:rsidDel="00000000" w:rsidR="00000000" w:rsidRPr="00000000">
              <w:rPr>
                <w:color w:val="1c4587"/>
                <w:sz w:val="18"/>
                <w:szCs w:val="18"/>
                <w:rtl w:val="0"/>
              </w:rPr>
              <w:t xml:space="preserve">d) </w:t>
              <w:tab/>
              <w:t xml:space="preserve">Tratar com respeito e correção qualquer membro da comunidade educativa, (…).</w:t>
            </w:r>
          </w:p>
          <w:p w:rsidR="00000000" w:rsidDel="00000000" w:rsidP="00000000" w:rsidRDefault="00000000" w:rsidRPr="00000000" w14:paraId="0000003A">
            <w:pPr>
              <w:spacing w:line="276" w:lineRule="auto"/>
              <w:ind w:left="320" w:hanging="280"/>
              <w:rPr>
                <w:color w:val="1c4587"/>
                <w:sz w:val="18"/>
                <w:szCs w:val="18"/>
              </w:rPr>
            </w:pPr>
            <w:r w:rsidDel="00000000" w:rsidR="00000000" w:rsidRPr="00000000">
              <w:rPr>
                <w:color w:val="1c4587"/>
                <w:sz w:val="18"/>
                <w:szCs w:val="18"/>
                <w:rtl w:val="0"/>
              </w:rPr>
              <w:t xml:space="preserve">f)   </w:t>
              <w:tab/>
              <w:t xml:space="preserve">Respeitar a autoridade e as instruções dos professores e do pessoal não docente;</w:t>
            </w:r>
          </w:p>
          <w:p w:rsidR="00000000" w:rsidDel="00000000" w:rsidP="00000000" w:rsidRDefault="00000000" w:rsidRPr="00000000" w14:paraId="0000003B">
            <w:pPr>
              <w:spacing w:line="276" w:lineRule="auto"/>
              <w:ind w:left="320" w:hanging="280"/>
              <w:rPr>
                <w:color w:val="1c4587"/>
                <w:sz w:val="18"/>
                <w:szCs w:val="18"/>
              </w:rPr>
            </w:pPr>
            <w:r w:rsidDel="00000000" w:rsidR="00000000" w:rsidRPr="00000000">
              <w:rPr>
                <w:color w:val="1c4587"/>
                <w:sz w:val="18"/>
                <w:szCs w:val="18"/>
                <w:rtl w:val="0"/>
              </w:rPr>
              <w:t xml:space="preserve">i)   </w:t>
              <w:tab/>
              <w:t xml:space="preserve">Respeitar a integridade física e psicológica de todos os membros da comunidade educativa, não praticando quaisquer atos (…) que atentem contra a integridade física, moral ou patrimonial (…);</w:t>
            </w:r>
          </w:p>
          <w:p w:rsidR="00000000" w:rsidDel="00000000" w:rsidP="00000000" w:rsidRDefault="00000000" w:rsidRPr="00000000" w14:paraId="0000003C">
            <w:pPr>
              <w:spacing w:line="276" w:lineRule="auto"/>
              <w:ind w:left="320" w:hanging="280"/>
              <w:rPr>
                <w:color w:val="1c4587"/>
                <w:sz w:val="18"/>
                <w:szCs w:val="18"/>
              </w:rPr>
            </w:pPr>
            <w:r w:rsidDel="00000000" w:rsidR="00000000" w:rsidRPr="00000000">
              <w:rPr>
                <w:color w:val="1c4587"/>
                <w:sz w:val="18"/>
                <w:szCs w:val="18"/>
                <w:rtl w:val="0"/>
              </w:rPr>
              <w:t xml:space="preserve">k)  </w:t>
              <w:tab/>
              <w:t xml:space="preserve">Zelar pela preservação, conservação e asseio das instalações, material didático, mobiliário e espaços verdes da escola, fazendo uso correto dos mesmos;</w:t>
            </w:r>
          </w:p>
          <w:p w:rsidR="00000000" w:rsidDel="00000000" w:rsidP="00000000" w:rsidRDefault="00000000" w:rsidRPr="00000000" w14:paraId="0000003D">
            <w:pPr>
              <w:spacing w:line="276" w:lineRule="auto"/>
              <w:ind w:left="320" w:hanging="280"/>
              <w:rPr>
                <w:color w:val="1c4587"/>
                <w:sz w:val="18"/>
                <w:szCs w:val="18"/>
              </w:rPr>
            </w:pPr>
            <w:r w:rsidDel="00000000" w:rsidR="00000000" w:rsidRPr="00000000">
              <w:rPr>
                <w:color w:val="1c4587"/>
                <w:sz w:val="18"/>
                <w:szCs w:val="18"/>
                <w:rtl w:val="0"/>
              </w:rPr>
              <w:t xml:space="preserve">l)   </w:t>
              <w:tab/>
              <w:t xml:space="preserve">Respeitar a propriedade dos bens de todos os membros da comunidade educativa;</w:t>
            </w:r>
          </w:p>
          <w:p w:rsidR="00000000" w:rsidDel="00000000" w:rsidP="00000000" w:rsidRDefault="00000000" w:rsidRPr="00000000" w14:paraId="0000003E">
            <w:pPr>
              <w:spacing w:line="276" w:lineRule="auto"/>
              <w:ind w:left="320" w:hanging="280"/>
              <w:rPr>
                <w:color w:val="1c4587"/>
                <w:sz w:val="18"/>
                <w:szCs w:val="18"/>
              </w:rPr>
            </w:pPr>
            <w:r w:rsidDel="00000000" w:rsidR="00000000" w:rsidRPr="00000000">
              <w:rPr>
                <w:color w:val="1c4587"/>
                <w:sz w:val="18"/>
                <w:szCs w:val="18"/>
                <w:rtl w:val="0"/>
              </w:rPr>
              <w:t xml:space="preserve">r)  </w:t>
              <w:tab/>
              <w:t xml:space="preserve">Não utilizar quaisquer equipamentos tecnológicos, (…) exceto quando a utilização (…) esteja diretamente relacionada com as atividades a desenvolver e seja expressamente autorizada pelo professor ou pelo responsável (…) dos trabalhos ou atividades em curso;</w:t>
            </w:r>
          </w:p>
          <w:p w:rsidR="00000000" w:rsidDel="00000000" w:rsidP="00000000" w:rsidRDefault="00000000" w:rsidRPr="00000000" w14:paraId="0000003F">
            <w:pPr>
              <w:spacing w:line="276" w:lineRule="auto"/>
              <w:ind w:left="320" w:hanging="280"/>
              <w:rPr>
                <w:color w:val="1c4587"/>
                <w:sz w:val="18"/>
                <w:szCs w:val="18"/>
              </w:rPr>
            </w:pPr>
            <w:r w:rsidDel="00000000" w:rsidR="00000000" w:rsidRPr="00000000">
              <w:rPr>
                <w:color w:val="1c4587"/>
                <w:sz w:val="18"/>
                <w:szCs w:val="18"/>
                <w:rtl w:val="0"/>
              </w:rPr>
              <w:t xml:space="preserve">v)  </w:t>
              <w:tab/>
              <w:t xml:space="preserve">Apresentar-se com vestuário que se revele adequado (…) no respeito pelas regras estabelecidas na escola;</w:t>
            </w:r>
          </w:p>
        </w:tc>
      </w:tr>
    </w:tbl>
    <w:p w:rsidR="00000000" w:rsidDel="00000000" w:rsidP="00000000" w:rsidRDefault="00000000" w:rsidRPr="00000000" w14:paraId="00000040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777" w:top="566" w:left="1417" w:right="85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rebuchet MS"/>
  <w:font w:name="MS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jc w:val="right"/>
      <w:rPr>
        <w:color w:val="38761d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jc w:val="right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página </w:t>
    </w:r>
    <w:r w:rsidDel="00000000" w:rsidR="00000000" w:rsidRPr="00000000">
      <w:rPr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16"/>
        <w:szCs w:val="16"/>
        <w:rtl w:val="0"/>
      </w:rPr>
      <w:t xml:space="preserve"> de </w:t>
    </w:r>
    <w:r w:rsidDel="00000000" w:rsidR="00000000" w:rsidRPr="00000000">
      <w:rPr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rPr>
        <w:sz w:val="16"/>
        <w:szCs w:val="16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jc w:val="right"/>
      <w:rPr>
        <w:color w:val="38761d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jc w:val="right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página </w:t>
    </w:r>
    <w:r w:rsidDel="00000000" w:rsidR="00000000" w:rsidRPr="00000000">
      <w:rPr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16"/>
        <w:szCs w:val="16"/>
        <w:rtl w:val="0"/>
      </w:rPr>
      <w:t xml:space="preserve"> de </w:t>
    </w:r>
    <w:r w:rsidDel="00000000" w:rsidR="00000000" w:rsidRPr="00000000">
      <w:rPr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rPr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widowControl w:val="1"/>
      <w:spacing w:after="34" w:before="0" w:line="259" w:lineRule="auto"/>
      <w:ind w:right="-32"/>
      <w:jc w:val="center"/>
      <w:rPr>
        <w:sz w:val="12"/>
        <w:szCs w:val="12"/>
      </w:rPr>
    </w:pPr>
    <w:r w:rsidDel="00000000" w:rsidR="00000000" w:rsidRPr="00000000">
      <w:rPr>
        <w:sz w:val="12"/>
        <w:szCs w:val="12"/>
      </w:rPr>
      <w:drawing>
        <wp:inline distB="0" distT="0" distL="0" distR="0">
          <wp:extent cx="6090285" cy="905510"/>
          <wp:effectExtent b="0" l="0" r="0" t="0"/>
          <wp:docPr descr="Uma imagem com texto, captura de ecrã, file, Tipo de letra&#10;&#10;Descrição gerada automaticamente" id="6" name="image1.png"/>
          <a:graphic>
            <a:graphicData uri="http://schemas.openxmlformats.org/drawingml/2006/picture">
              <pic:pic>
                <pic:nvPicPr>
                  <pic:cNvPr descr="Uma imagem com texto, captura de ecrã, file, Tipo de letra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90285" cy="9055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widowControl w:val="1"/>
      <w:spacing w:after="34" w:before="0" w:line="259" w:lineRule="auto"/>
      <w:ind w:right="-32"/>
      <w:jc w:val="center"/>
      <w:rPr>
        <w:sz w:val="12"/>
        <w:szCs w:val="12"/>
      </w:rPr>
    </w:pPr>
    <w:r w:rsidDel="00000000" w:rsidR="00000000" w:rsidRPr="00000000">
      <w:rPr>
        <w:sz w:val="12"/>
        <w:szCs w:val="12"/>
      </w:rPr>
      <w:drawing>
        <wp:inline distB="0" distT="0" distL="0" distR="0">
          <wp:extent cx="6090285" cy="905510"/>
          <wp:effectExtent b="0" l="0" r="0" t="0"/>
          <wp:docPr descr="Uma imagem com texto, captura de ecrã, file, Tipo de letra&#10;&#10;Descrição gerada automaticamente" id="7" name="image1.png"/>
          <a:graphic>
            <a:graphicData uri="http://schemas.openxmlformats.org/drawingml/2006/picture">
              <pic:pic>
                <pic:nvPicPr>
                  <pic:cNvPr descr="Uma imagem com texto, captura de ecrã, file, Tipo de letra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90285" cy="9055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before="200" w:lineRule="auto"/>
    </w:pPr>
    <w:rPr>
      <w:sz w:val="32"/>
      <w:szCs w:val="32"/>
    </w:rPr>
  </w:style>
  <w:style w:type="paragraph" w:styleId="Heading2">
    <w:name w:val="heading 2"/>
    <w:basedOn w:val="Normal"/>
    <w:next w:val="Normal"/>
    <w:pPr>
      <w:spacing w:after="0" w:before="200" w:lineRule="auto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spacing w:after="0" w:before="160" w:lineRule="auto"/>
    </w:pPr>
    <w:rPr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spacing w:after="0" w:before="160" w:lineRule="auto"/>
    </w:pPr>
    <w:rPr>
      <w:rFonts w:ascii="Trebuchet MS" w:cs="Trebuchet MS" w:eastAsia="Trebuchet MS" w:hAnsi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after="0" w:before="160" w:lineRule="auto"/>
    </w:pPr>
    <w:rPr>
      <w:rFonts w:ascii="Trebuchet MS" w:cs="Trebuchet MS" w:eastAsia="Trebuchet MS" w:hAnsi="Trebuchet MS"/>
      <w:color w:val="666666"/>
    </w:rPr>
  </w:style>
  <w:style w:type="paragraph" w:styleId="Heading6">
    <w:name w:val="heading 6"/>
    <w:basedOn w:val="Normal"/>
    <w:next w:val="Normal"/>
    <w:pPr>
      <w:spacing w:after="0" w:before="160" w:lineRule="auto"/>
    </w:pPr>
    <w:rPr>
      <w:rFonts w:ascii="Trebuchet MS" w:cs="Trebuchet MS" w:eastAsia="Trebuchet MS" w:hAnsi="Trebuchet MS"/>
      <w:i w:val="1"/>
      <w:color w:val="666666"/>
    </w:rPr>
  </w:style>
  <w:style w:type="paragraph" w:styleId="Title">
    <w:name w:val="Title"/>
    <w:basedOn w:val="Normal"/>
    <w:next w:val="Normal"/>
    <w:pPr>
      <w:spacing w:after="200" w:before="0" w:lineRule="auto"/>
    </w:pPr>
    <w:rPr>
      <w:sz w:val="42"/>
      <w:szCs w:val="42"/>
    </w:rPr>
  </w:style>
  <w:style w:type="paragraph" w:styleId="Normal" w:default="1">
    <w:name w:val="Normal"/>
    <w:qFormat w:val="1"/>
    <w:pPr>
      <w:widowControl w:val="0"/>
      <w:bidi w:val="0"/>
      <w:spacing w:after="0" w:before="0"/>
      <w:jc w:val="both"/>
    </w:pPr>
    <w:rPr>
      <w:rFonts w:ascii="Calibri" w:cs="Calibri" w:eastAsia="Calibri" w:hAnsi="Calibri"/>
      <w:color w:val="auto"/>
      <w:kern w:val="0"/>
      <w:sz w:val="22"/>
      <w:szCs w:val="22"/>
      <w:lang w:bidi="ar-SA" w:eastAsia="pt-PT" w:val="pt-PT"/>
    </w:rPr>
  </w:style>
  <w:style w:type="paragraph" w:styleId="Heading1">
    <w:name w:val="heading 1"/>
    <w:basedOn w:val="Normal"/>
    <w:next w:val="Normal"/>
    <w:qFormat w:val="1"/>
    <w:pPr>
      <w:spacing w:after="0" w:before="20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 w:val="1"/>
    <w:pPr>
      <w:spacing w:after="0" w:before="200"/>
      <w:outlineLvl w:val="1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qFormat w:val="1"/>
    <w:pPr>
      <w:spacing w:after="0" w:before="160"/>
      <w:outlineLvl w:val="2"/>
    </w:pPr>
    <w:rPr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qFormat w:val="1"/>
    <w:pPr>
      <w:spacing w:after="0" w:before="160"/>
      <w:outlineLvl w:val="3"/>
    </w:pPr>
    <w:rPr>
      <w:rFonts w:ascii="Trebuchet MS" w:cs="Trebuchet MS" w:eastAsia="Trebuchet MS" w:hAnsi="Trebuchet MS"/>
      <w:color w:val="666666"/>
      <w:u w:val="single"/>
    </w:rPr>
  </w:style>
  <w:style w:type="paragraph" w:styleId="Heading5">
    <w:name w:val="heading 5"/>
    <w:basedOn w:val="Normal"/>
    <w:next w:val="Normal"/>
    <w:qFormat w:val="1"/>
    <w:pPr>
      <w:spacing w:after="0" w:before="160"/>
      <w:outlineLvl w:val="4"/>
    </w:pPr>
    <w:rPr>
      <w:rFonts w:ascii="Trebuchet MS" w:cs="Trebuchet MS" w:eastAsia="Trebuchet MS" w:hAnsi="Trebuchet MS"/>
      <w:color w:val="666666"/>
    </w:rPr>
  </w:style>
  <w:style w:type="paragraph" w:styleId="Heading6">
    <w:name w:val="heading 6"/>
    <w:basedOn w:val="Normal"/>
    <w:next w:val="Normal"/>
    <w:qFormat w:val="1"/>
    <w:pPr>
      <w:spacing w:after="0" w:before="160"/>
      <w:outlineLvl w:val="5"/>
    </w:pPr>
    <w:rPr>
      <w:rFonts w:ascii="Trebuchet MS" w:cs="Trebuchet MS" w:eastAsia="Trebuchet MS" w:hAnsi="Trebuchet MS"/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extodebaloCarcter" w:customStyle="1">
    <w:name w:val="Texto de balão Carácter"/>
    <w:basedOn w:val="DefaultParagraphFont"/>
    <w:link w:val="BalloonText"/>
    <w:uiPriority w:val="99"/>
    <w:semiHidden w:val="1"/>
    <w:qFormat w:val="1"/>
    <w:rsid w:val="00C62796"/>
    <w:rPr>
      <w:rFonts w:ascii="Tahoma" w:cs="Tahoma" w:hAnsi="Tahoma"/>
      <w:sz w:val="16"/>
      <w:szCs w:val="16"/>
    </w:rPr>
  </w:style>
  <w:style w:type="paragraph" w:styleId="Heading">
    <w:name w:val="Heading"/>
    <w:basedOn w:val="Normal"/>
    <w:next w:val="BodyText"/>
    <w:qFormat w:val="1"/>
    <w:pPr>
      <w:keepNext w:val="1"/>
      <w:spacing w:after="120" w:before="240"/>
    </w:pPr>
    <w:rPr>
      <w:rFonts w:ascii="Liberation Sans" w:cs="Arial Unicode MS" w:eastAsia="PingFang SC" w:hAnsi="Liberation Sans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 Unicode MS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Arial Unicode MS"/>
    </w:rPr>
  </w:style>
  <w:style w:type="paragraph" w:styleId="Title">
    <w:name w:val="Title"/>
    <w:basedOn w:val="Normal"/>
    <w:next w:val="Normal"/>
    <w:qFormat w:val="1"/>
    <w:pPr>
      <w:spacing w:after="200" w:before="0"/>
    </w:pPr>
    <w:rPr>
      <w:sz w:val="42"/>
      <w:szCs w:val="42"/>
    </w:rPr>
  </w:style>
  <w:style w:type="paragraph" w:styleId="Subtitle">
    <w:name w:val="Subtitle"/>
    <w:basedOn w:val="Normal"/>
    <w:next w:val="Normal"/>
    <w:qFormat w:val="1"/>
    <w:pPr>
      <w:spacing w:after="200" w:before="0"/>
    </w:pPr>
    <w:rPr>
      <w:i w:val="1"/>
      <w:color w:val="666666"/>
      <w:sz w:val="26"/>
      <w:szCs w:val="26"/>
    </w:rPr>
  </w:style>
  <w:style w:type="paragraph" w:styleId="BalloonText">
    <w:name w:val="Balloon Text"/>
    <w:basedOn w:val="Normal"/>
    <w:link w:val="TextodebaloCarcter"/>
    <w:uiPriority w:val="99"/>
    <w:semiHidden w:val="1"/>
    <w:unhideWhenUsed w:val="1"/>
    <w:qFormat w:val="1"/>
    <w:rsid w:val="00C62796"/>
    <w:pPr/>
    <w:rPr>
      <w:rFonts w:ascii="Tahoma" w:cs="Tahoma" w:hAnsi="Tahoma"/>
      <w:sz w:val="16"/>
      <w:szCs w:val="16"/>
    </w:rPr>
  </w:style>
  <w:style w:type="paragraph" w:styleId="HeaderandFooter">
    <w:name w:val="Header and Footer"/>
    <w:basedOn w:val="Normal"/>
    <w:qFormat w:val="1"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paragraph" w:styleId="TableContents">
    <w:name w:val="Table Contents"/>
    <w:basedOn w:val="Normal"/>
    <w:qFormat w:val="1"/>
    <w:pPr>
      <w:widowControl w:val="0"/>
      <w:suppressLineNumbers w:val="1"/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spacing w:after="200" w:before="0" w:lineRule="auto"/>
    </w:pPr>
    <w:rPr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4.0" w:type="dxa"/>
        <w:left w:w="14.0" w:type="dxa"/>
        <w:bottom w:w="14.0" w:type="dxa"/>
        <w:right w:w="14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4.0" w:type="dxa"/>
        <w:left w:w="14.0" w:type="dxa"/>
        <w:bottom w:w="14.0" w:type="dxa"/>
        <w:right w:w="14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4.0" w:type="dxa"/>
        <w:left w:w="14.0" w:type="dxa"/>
        <w:bottom w:w="14.0" w:type="dxa"/>
        <w:right w:w="14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4.0" w:type="dxa"/>
        <w:left w:w="14.0" w:type="dxa"/>
        <w:bottom w:w="14.0" w:type="dxa"/>
        <w:right w:w="14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13.0" w:type="dxa"/>
        <w:left w:w="113.0" w:type="dxa"/>
        <w:bottom w:w="113.0" w:type="dxa"/>
        <w:right w:w="113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9zFDZWl5nkLplnMi/zGR6NZTmA==">CgMxLjAyCGguZ2pkZ3hzOAByITFVWGVVTmRGd3poaWhfUng0TEZtcUtyUHgtMllENXhNMQ==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2024-09-05T16:20:00Z</dcterms:created>
  <dc:creator>Utilizador</dc:creator>
</cp:coreProperties>
</file>